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46392B">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46392B" w:rsidRPr="0046392B">
        <w:rPr>
          <w:rFonts w:ascii="Arial Narrow" w:hAnsi="Arial Narrow" w:cs="Arial"/>
          <w:color w:val="000000"/>
          <w:sz w:val="22"/>
        </w:rPr>
        <w:t>14</w:t>
      </w:r>
      <w:r w:rsidRPr="0046392B">
        <w:rPr>
          <w:rFonts w:ascii="Arial Narrow" w:hAnsi="Arial Narrow" w:cs="Arial"/>
          <w:color w:val="000000"/>
          <w:sz w:val="22"/>
        </w:rPr>
        <w:t xml:space="preserve">.00 </w:t>
      </w:r>
      <w:r w:rsidR="0046392B" w:rsidRPr="0046392B">
        <w:rPr>
          <w:rFonts w:ascii="Arial Narrow" w:hAnsi="Arial Narrow" w:cs="Arial"/>
          <w:color w:val="000000"/>
          <w:sz w:val="22"/>
        </w:rPr>
        <w:t>την 26</w:t>
      </w:r>
      <w:r w:rsidRPr="0046392B">
        <w:rPr>
          <w:rFonts w:ascii="Arial Narrow" w:hAnsi="Arial Narrow" w:cs="Arial"/>
          <w:color w:val="000000"/>
          <w:sz w:val="22"/>
        </w:rPr>
        <w:t xml:space="preserve">η </w:t>
      </w:r>
      <w:r w:rsidR="0046392B">
        <w:rPr>
          <w:rFonts w:ascii="Arial Narrow" w:hAnsi="Arial Narrow" w:cs="Arial"/>
          <w:color w:val="000000"/>
          <w:sz w:val="22"/>
        </w:rPr>
        <w:t>Oκτωβρίου</w:t>
      </w:r>
      <w:r w:rsidRPr="00A2028C">
        <w:rPr>
          <w:rFonts w:ascii="Arial Narrow" w:hAnsi="Arial Narrow" w:cs="Arial"/>
          <w:color w:val="000000"/>
          <w:sz w:val="22"/>
        </w:rPr>
        <w:t xml:space="preserve"> </w:t>
      </w:r>
      <w:r>
        <w:rPr>
          <w:rFonts w:ascii="Arial Narrow" w:hAnsi="Arial Narrow" w:cs="Arial"/>
          <w:color w:val="000000"/>
          <w:sz w:val="22"/>
        </w:rPr>
        <w:t>2016</w:t>
      </w:r>
      <w:r w:rsidRPr="0046392B">
        <w:rPr>
          <w:rFonts w:ascii="Arial Narrow" w:hAnsi="Arial Narrow" w:cs="Arial"/>
          <w:color w:val="000000"/>
          <w:sz w:val="22"/>
        </w:rPr>
        <w:t xml:space="preserve"> και μέχρι ώρα 12.00 την </w:t>
      </w:r>
      <w:r w:rsidR="0046392B" w:rsidRPr="0046392B">
        <w:rPr>
          <w:rFonts w:ascii="Arial Narrow" w:hAnsi="Arial Narrow" w:cs="Arial"/>
          <w:color w:val="000000"/>
          <w:sz w:val="22"/>
        </w:rPr>
        <w:t>Δευτέρα 31</w:t>
      </w:r>
      <w:r w:rsidRPr="0046392B">
        <w:rPr>
          <w:rFonts w:ascii="Arial Narrow" w:hAnsi="Arial Narrow" w:cs="Arial"/>
          <w:color w:val="000000"/>
          <w:sz w:val="22"/>
        </w:rPr>
        <w:t xml:space="preserve"> </w:t>
      </w:r>
      <w:r w:rsidR="0046392B">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46392B">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46392B" w:rsidRPr="0046392B">
        <w:rPr>
          <w:rFonts w:ascii="Arial Narrow" w:hAnsi="Arial Narrow" w:cs="Arial"/>
          <w:color w:val="000000"/>
          <w:sz w:val="22"/>
        </w:rPr>
        <w:t>31</w:t>
      </w:r>
      <w:r w:rsidR="00663E15" w:rsidRPr="0046392B">
        <w:rPr>
          <w:rFonts w:ascii="Arial Narrow" w:hAnsi="Arial Narrow" w:cs="Arial"/>
          <w:color w:val="000000"/>
          <w:sz w:val="22"/>
        </w:rPr>
        <w:t xml:space="preserve"> </w:t>
      </w:r>
      <w:r w:rsidR="0046392B">
        <w:rPr>
          <w:rFonts w:ascii="Arial Narrow" w:hAnsi="Arial Narrow" w:cs="Arial"/>
          <w:color w:val="000000"/>
          <w:sz w:val="22"/>
        </w:rPr>
        <w:t>Οκτωβρί</w:t>
      </w:r>
      <w:r w:rsidR="0018757C">
        <w:rPr>
          <w:rFonts w:ascii="Arial Narrow" w:hAnsi="Arial Narrow" w:cs="Arial"/>
          <w:color w:val="000000"/>
          <w:sz w:val="22"/>
        </w:rPr>
        <w:t>ου</w:t>
      </w:r>
      <w:r w:rsidR="0018757C" w:rsidRPr="00A2028C">
        <w:rPr>
          <w:rFonts w:ascii="Arial Narrow" w:hAnsi="Arial Narrow" w:cs="Arial"/>
          <w:color w:val="000000"/>
          <w:sz w:val="22"/>
        </w:rPr>
        <w:t xml:space="preserve"> </w:t>
      </w:r>
      <w:r w:rsidRPr="0046392B">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46392B"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46392B">
        <w:rPr>
          <w:rFonts w:ascii="Arial Narrow" w:hAnsi="Arial Narrow" w:cs="Arial"/>
          <w:color w:val="000000"/>
          <w:sz w:val="22"/>
        </w:rPr>
        <w:t xml:space="preserve">: </w:t>
      </w:r>
      <w:r w:rsidR="0046392B" w:rsidRPr="0046392B">
        <w:rPr>
          <w:rFonts w:ascii="Arial Narrow" w:hAnsi="Arial Narrow" w:cs="Arial"/>
          <w:color w:val="000000"/>
          <w:sz w:val="22"/>
        </w:rPr>
        <w:t>1</w:t>
      </w:r>
      <w:r w:rsidRPr="0046392B">
        <w:rPr>
          <w:rFonts w:ascii="Arial Narrow" w:hAnsi="Arial Narrow" w:cs="Arial"/>
          <w:color w:val="000000"/>
          <w:sz w:val="22"/>
        </w:rPr>
        <w:t xml:space="preserve">5 διπλές προσκλήσεις για </w:t>
      </w:r>
      <w:r w:rsidR="0046392B" w:rsidRPr="0046392B">
        <w:rPr>
          <w:rFonts w:ascii="Arial Narrow" w:hAnsi="Arial Narrow" w:cs="Arial"/>
          <w:color w:val="000000"/>
          <w:sz w:val="22"/>
        </w:rPr>
        <w:t>την ταινία «Το τέρας έρχεται»</w:t>
      </w:r>
      <w:r w:rsidRPr="0046392B">
        <w:rPr>
          <w:rFonts w:ascii="Arial Narrow" w:hAnsi="Arial Narrow" w:cs="Arial"/>
          <w:color w:val="000000"/>
          <w:sz w:val="22"/>
        </w:rPr>
        <w:t xml:space="preserve">. </w:t>
      </w:r>
      <w:r w:rsidRPr="00A1110E">
        <w:rPr>
          <w:rFonts w:ascii="Arial Narrow" w:hAnsi="Arial Narrow" w:cs="Arial"/>
          <w:color w:val="000000"/>
          <w:sz w:val="22"/>
        </w:rPr>
        <w:t xml:space="preserve">Η </w:t>
      </w:r>
      <w:r w:rsidRPr="0046392B">
        <w:rPr>
          <w:rFonts w:ascii="Arial Narrow" w:hAnsi="Arial Narrow" w:cs="Arial"/>
          <w:color w:val="000000"/>
          <w:sz w:val="22"/>
        </w:rPr>
        <w:t xml:space="preserve">Εταιρεία </w:t>
      </w:r>
      <w:r w:rsidRPr="00A1110E">
        <w:rPr>
          <w:rFonts w:ascii="Arial Narrow" w:hAnsi="Arial Narrow" w:cs="Arial"/>
          <w:color w:val="000000"/>
          <w:sz w:val="22"/>
        </w:rPr>
        <w:t>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w:t>
      </w:r>
      <w:r w:rsidR="0046392B">
        <w:rPr>
          <w:rFonts w:ascii="Arial Narrow" w:hAnsi="Arial Narrow" w:cs="Arial"/>
          <w:color w:val="000000"/>
          <w:sz w:val="22"/>
        </w:rPr>
        <w:t xml:space="preserve"> ή άλλου σχετικού αποδεικτικού. Θα υπάρχει ονομαστική λίστα εισόδου. </w:t>
      </w:r>
    </w:p>
    <w:p w:rsidR="004541E4" w:rsidRPr="0046392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46392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46392B">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46392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46392B">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46392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46392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46392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46392B">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46392B">
        <w:rPr>
          <w:rFonts w:ascii="Arial Narrow" w:hAnsi="Arial Narrow" w:cs="Arial"/>
          <w:color w:val="000000"/>
          <w:sz w:val="22"/>
        </w:rPr>
        <w:t>διεύθυνση &amp; Τ.Κ., δ</w:t>
      </w:r>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w:t>
      </w:r>
      <w:bookmarkStart w:id="0" w:name="_GoBack"/>
      <w:bookmarkEnd w:id="0"/>
      <w:r>
        <w:rPr>
          <w:rFonts w:ascii="Arial Narrow" w:hAnsi="Arial Narrow" w:cs="Arial"/>
          <w:color w:val="000000"/>
          <w:sz w:val="22"/>
        </w:rPr>
        <w:t xml:space="preserve">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46392B">
        <w:rPr>
          <w:rFonts w:ascii="Arial Narrow" w:hAnsi="Arial Narrow" w:cs="Arial"/>
          <w:color w:val="000000"/>
          <w:sz w:val="22"/>
        </w:rPr>
        <w:t xml:space="preserve">RETAIL WORLD Α.Ε. </w:t>
      </w:r>
      <w:r>
        <w:rPr>
          <w:rFonts w:ascii="Arial Narrow" w:hAnsi="Arial Narrow" w:cs="Arial"/>
          <w:color w:val="000000"/>
          <w:sz w:val="22"/>
        </w:rPr>
        <w:t>(Ν.</w:t>
      </w:r>
      <w:r w:rsidRPr="0046392B">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46392B"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46392B">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46392B"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46392B">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46392B" w:rsidRDefault="008750EB">
      <w:pPr>
        <w:rPr>
          <w:rFonts w:ascii="Arial Narrow" w:hAnsi="Arial Narrow" w:cs="Arial"/>
          <w:color w:val="000000"/>
          <w:sz w:val="22"/>
        </w:rPr>
      </w:pPr>
    </w:p>
    <w:sectPr w:rsidR="008750EB" w:rsidRPr="0046392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46392B"/>
    <w:rsid w:val="005B3C9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7B081-CF2B-4D25-9543-4E19932E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2016-10-26T10:11:00Z</dcterms:created>
  <dcterms:modified xsi:type="dcterms:W3CDTF">2016-10-26T10:11:00Z</dcterms:modified>
</cp:coreProperties>
</file>